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51" w:rsidRDefault="00731256" w:rsidP="00731256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-311150</wp:posOffset>
            </wp:positionV>
            <wp:extent cx="6840000" cy="18938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893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256" w:rsidRDefault="00731256" w:rsidP="00731256">
      <w:pPr>
        <w:ind w:firstLine="0"/>
      </w:pPr>
    </w:p>
    <w:p w:rsidR="00731256" w:rsidRDefault="00731256" w:rsidP="00731256">
      <w:pPr>
        <w:ind w:firstLine="0"/>
      </w:pPr>
    </w:p>
    <w:p w:rsidR="00731256" w:rsidRDefault="00731256" w:rsidP="00731256">
      <w:pPr>
        <w:ind w:firstLine="0"/>
      </w:pPr>
    </w:p>
    <w:p w:rsidR="00731256" w:rsidRDefault="00731256" w:rsidP="00731256">
      <w:pPr>
        <w:ind w:firstLine="0"/>
      </w:pPr>
    </w:p>
    <w:p w:rsidR="00731256" w:rsidRDefault="00731256" w:rsidP="00731256">
      <w:pPr>
        <w:ind w:firstLine="0"/>
        <w:jc w:val="center"/>
        <w:rPr>
          <w:b/>
        </w:rPr>
      </w:pPr>
    </w:p>
    <w:p w:rsidR="00731256" w:rsidRDefault="00731256" w:rsidP="00731256">
      <w:pPr>
        <w:ind w:firstLine="0"/>
        <w:jc w:val="center"/>
        <w:rPr>
          <w:b/>
        </w:rPr>
      </w:pPr>
    </w:p>
    <w:p w:rsidR="00731256" w:rsidRPr="00731256" w:rsidRDefault="00731256" w:rsidP="00731256">
      <w:pPr>
        <w:ind w:firstLine="0"/>
        <w:jc w:val="center"/>
        <w:rPr>
          <w:b/>
        </w:rPr>
      </w:pPr>
      <w:r w:rsidRPr="00731256">
        <w:rPr>
          <w:b/>
        </w:rPr>
        <w:t>Положение</w:t>
      </w:r>
    </w:p>
    <w:p w:rsidR="00731256" w:rsidRDefault="00731256" w:rsidP="00731256">
      <w:pPr>
        <w:ind w:firstLine="0"/>
        <w:jc w:val="center"/>
        <w:rPr>
          <w:b/>
        </w:rPr>
      </w:pPr>
      <w:r w:rsidRPr="00731256">
        <w:rPr>
          <w:b/>
        </w:rPr>
        <w:t xml:space="preserve">о </w:t>
      </w:r>
      <w:bookmarkStart w:id="0" w:name="_GoBack"/>
      <w:r w:rsidRPr="00731256">
        <w:rPr>
          <w:b/>
        </w:rPr>
        <w:t>Совете по введению ФГОС дошкольного образования</w:t>
      </w:r>
      <w:bookmarkEnd w:id="0"/>
    </w:p>
    <w:p w:rsidR="00731256" w:rsidRPr="00731256" w:rsidRDefault="00731256" w:rsidP="00731256">
      <w:pPr>
        <w:ind w:firstLine="0"/>
        <w:jc w:val="center"/>
        <w:rPr>
          <w:b/>
        </w:rPr>
      </w:pPr>
    </w:p>
    <w:p w:rsidR="00731256" w:rsidRPr="00731256" w:rsidRDefault="00731256" w:rsidP="00731256">
      <w:pPr>
        <w:tabs>
          <w:tab w:val="left" w:pos="1134"/>
        </w:tabs>
        <w:ind w:firstLine="567"/>
        <w:rPr>
          <w:b/>
        </w:rPr>
      </w:pPr>
      <w:r w:rsidRPr="00731256">
        <w:rPr>
          <w:b/>
        </w:rPr>
        <w:t>1.</w:t>
      </w:r>
      <w:r w:rsidRPr="00731256">
        <w:rPr>
          <w:b/>
        </w:rPr>
        <w:tab/>
      </w:r>
      <w:r w:rsidRPr="00731256">
        <w:rPr>
          <w:b/>
        </w:rPr>
        <w:t>Общие положения</w:t>
      </w:r>
    </w:p>
    <w:p w:rsidR="00731256" w:rsidRDefault="00731256" w:rsidP="00731256">
      <w:pPr>
        <w:tabs>
          <w:tab w:val="left" w:pos="1134"/>
        </w:tabs>
        <w:ind w:firstLine="567"/>
      </w:pPr>
      <w:r>
        <w:t>1.1.</w:t>
      </w:r>
      <w:r>
        <w:tab/>
      </w:r>
      <w:r>
        <w:t>Совет по введению ФГОС дошкольного образования (далее - Совет) создан в</w:t>
      </w:r>
      <w:r>
        <w:t xml:space="preserve"> </w:t>
      </w:r>
      <w:r>
        <w:t>соответствии с решением педагогического совета учреждения от "22" ноября 2013 г. № 2</w:t>
      </w:r>
      <w:r>
        <w:t xml:space="preserve"> </w:t>
      </w:r>
      <w:r>
        <w:t>на период введения федеральных государственных образовательных стандартов</w:t>
      </w:r>
      <w:r>
        <w:t xml:space="preserve"> </w:t>
      </w:r>
      <w:r>
        <w:t>дошкольного образования нового поколения (далее - ФГОС) в целях информационного,</w:t>
      </w:r>
      <w:r>
        <w:t xml:space="preserve"> </w:t>
      </w:r>
      <w:r>
        <w:t>консалтингового и научно-методического сопровождения этого процесса.</w:t>
      </w:r>
    </w:p>
    <w:p w:rsidR="00731256" w:rsidRDefault="00731256" w:rsidP="00731256">
      <w:pPr>
        <w:tabs>
          <w:tab w:val="left" w:pos="1134"/>
        </w:tabs>
        <w:ind w:firstLine="567"/>
      </w:pPr>
      <w:r>
        <w:t>1.2.</w:t>
      </w:r>
      <w:r>
        <w:tab/>
        <w:t>Совет в своей деятельности руководствуется: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</w:r>
      <w:r>
        <w:t>Конституцией РФ,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</w:r>
      <w:r>
        <w:t>Законом № 273-ФЭ от 29.12.2012 г. «Об образовании в Российской Федерации»;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</w:r>
      <w:r>
        <w:t>Законодательными актами РФ;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</w:r>
      <w:r>
        <w:t>«Порядком организации и осуществления образовательной деятельности по основным</w:t>
      </w:r>
      <w:r>
        <w:t xml:space="preserve"> </w:t>
      </w:r>
      <w:r>
        <w:t>общеобразовательным программам дошкольного образования», утвержденный приказом</w:t>
      </w:r>
      <w:r>
        <w:t xml:space="preserve"> </w:t>
      </w:r>
      <w:r>
        <w:t>Министерства образования и науки РФ от 30 августа 2013 г. № 1014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</w:r>
      <w:r>
        <w:t>Федеральными государственными образовательными стандартами дошкольного</w:t>
      </w:r>
      <w:r>
        <w:t xml:space="preserve"> </w:t>
      </w:r>
      <w:proofErr w:type="gramStart"/>
      <w:r>
        <w:t>образования</w:t>
      </w:r>
      <w:proofErr w:type="gramEnd"/>
      <w:r>
        <w:t xml:space="preserve"> утвержденными приказом Министерства образования и науки РФ от</w:t>
      </w:r>
      <w:r>
        <w:t xml:space="preserve"> </w:t>
      </w:r>
      <w:r>
        <w:t>17.10.2013г. № 1155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</w:r>
      <w:r>
        <w:t>Уставом и локальными правовыми актами Муниципального дошкольного</w:t>
      </w:r>
      <w:r>
        <w:t xml:space="preserve"> </w:t>
      </w:r>
      <w:r>
        <w:t>образовательного бюджетного учреждения детский сад общеразвивающего вида № 139</w:t>
      </w:r>
      <w:r>
        <w:t xml:space="preserve"> </w:t>
      </w:r>
      <w:r>
        <w:t>г.</w:t>
      </w:r>
      <w:r>
        <w:t xml:space="preserve"> </w:t>
      </w:r>
      <w:r>
        <w:t>Сочи;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</w:r>
      <w:r>
        <w:t>настоящим положением.</w:t>
      </w:r>
    </w:p>
    <w:p w:rsidR="00731256" w:rsidRDefault="00731256" w:rsidP="00731256">
      <w:pPr>
        <w:tabs>
          <w:tab w:val="left" w:pos="1134"/>
        </w:tabs>
        <w:ind w:firstLine="567"/>
      </w:pPr>
      <w:r>
        <w:t>1.3.</w:t>
      </w:r>
      <w:r>
        <w:tab/>
      </w:r>
      <w:r>
        <w:t>Состав Совета определяется решением педагогического совета общеобразовательного</w:t>
      </w:r>
      <w:r>
        <w:t xml:space="preserve"> </w:t>
      </w:r>
      <w:r>
        <w:t>учреждения из числа наиболее компетентных представителей педагогического</w:t>
      </w:r>
      <w:r>
        <w:t xml:space="preserve"> </w:t>
      </w:r>
      <w:r>
        <w:t>коллектива, администрации, родителей и представителей муниципального органа</w:t>
      </w:r>
      <w:r>
        <w:t xml:space="preserve"> </w:t>
      </w:r>
      <w:r>
        <w:t>управления образованием и утверждается приказом заведующей.</w:t>
      </w:r>
    </w:p>
    <w:p w:rsidR="00731256" w:rsidRDefault="00731256" w:rsidP="00731256">
      <w:pPr>
        <w:tabs>
          <w:tab w:val="left" w:pos="1134"/>
        </w:tabs>
        <w:ind w:firstLine="567"/>
      </w:pPr>
      <w:r>
        <w:t>1.4.</w:t>
      </w:r>
      <w:r>
        <w:tab/>
      </w:r>
      <w:r>
        <w:t>Возглавляет Совет председатель.</w:t>
      </w:r>
    </w:p>
    <w:p w:rsidR="00731256" w:rsidRDefault="00731256" w:rsidP="00731256">
      <w:pPr>
        <w:tabs>
          <w:tab w:val="left" w:pos="1134"/>
        </w:tabs>
        <w:ind w:firstLine="567"/>
      </w:pPr>
      <w:r>
        <w:t>1.5.</w:t>
      </w:r>
      <w:r>
        <w:tab/>
      </w:r>
      <w:r>
        <w:t>Совет функционирует на всех ступенях общеобразовательного учреждения.</w:t>
      </w:r>
    </w:p>
    <w:p w:rsidR="00731256" w:rsidRDefault="00731256" w:rsidP="00731256">
      <w:pPr>
        <w:tabs>
          <w:tab w:val="left" w:pos="1134"/>
        </w:tabs>
        <w:ind w:firstLine="567"/>
      </w:pPr>
    </w:p>
    <w:p w:rsidR="00731256" w:rsidRPr="00731256" w:rsidRDefault="00731256" w:rsidP="00731256">
      <w:pPr>
        <w:tabs>
          <w:tab w:val="left" w:pos="1134"/>
        </w:tabs>
        <w:ind w:firstLine="567"/>
        <w:rPr>
          <w:b/>
        </w:rPr>
      </w:pPr>
      <w:r w:rsidRPr="00731256">
        <w:rPr>
          <w:b/>
        </w:rPr>
        <w:t>2.</w:t>
      </w:r>
      <w:r w:rsidRPr="00731256">
        <w:rPr>
          <w:b/>
        </w:rPr>
        <w:tab/>
      </w:r>
      <w:r w:rsidRPr="00731256">
        <w:rPr>
          <w:b/>
        </w:rPr>
        <w:t>Задачи Совета</w:t>
      </w:r>
    </w:p>
    <w:p w:rsidR="00731256" w:rsidRDefault="00731256" w:rsidP="00731256">
      <w:pPr>
        <w:tabs>
          <w:tab w:val="left" w:pos="1134"/>
        </w:tabs>
        <w:ind w:firstLine="567"/>
      </w:pPr>
      <w:r>
        <w:t>2.1.</w:t>
      </w:r>
      <w:r>
        <w:tab/>
      </w:r>
      <w:r>
        <w:t>Формирование состава рабочих групп по введению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2.2.</w:t>
      </w:r>
      <w:r>
        <w:tab/>
      </w:r>
      <w:r>
        <w:t>Выдвижение кандидатур руководителей проектов по введению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lastRenderedPageBreak/>
        <w:t>2.3.</w:t>
      </w:r>
      <w:r>
        <w:tab/>
      </w:r>
      <w:r>
        <w:t>Информационная и научно-методическая поддержка разработки и реализации</w:t>
      </w:r>
      <w:r>
        <w:t xml:space="preserve"> </w:t>
      </w:r>
      <w:r>
        <w:t>комплексных и единичных проектов введения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2.4.</w:t>
      </w:r>
      <w:r>
        <w:tab/>
      </w:r>
      <w:r>
        <w:t>Экспертиза единичных и комплексных проектов введения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2.5.</w:t>
      </w:r>
      <w:r>
        <w:tab/>
      </w:r>
      <w:r>
        <w:t>Утверждение планов-графиков реализации комплексных проектов введения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2.6.</w:t>
      </w:r>
      <w:r>
        <w:tab/>
      </w:r>
      <w:r>
        <w:t>Утверждение результатов экспертизы единичных проектов введения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2.7.</w:t>
      </w:r>
      <w:r>
        <w:tab/>
      </w:r>
      <w:r>
        <w:t>Представление информации о результатах введения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2.8.</w:t>
      </w:r>
      <w:r>
        <w:tab/>
      </w:r>
      <w:r>
        <w:t>Подготовка предложений по стимулированию деятельности учителей по разработке и</w:t>
      </w:r>
      <w:r>
        <w:t xml:space="preserve"> </w:t>
      </w:r>
      <w:r>
        <w:t>реализации проектов введения ФГОС.</w:t>
      </w:r>
    </w:p>
    <w:p w:rsidR="00731256" w:rsidRDefault="00731256" w:rsidP="00731256">
      <w:pPr>
        <w:tabs>
          <w:tab w:val="left" w:pos="1134"/>
        </w:tabs>
        <w:ind w:firstLine="567"/>
      </w:pPr>
    </w:p>
    <w:p w:rsidR="00731256" w:rsidRPr="00731256" w:rsidRDefault="00731256" w:rsidP="00731256">
      <w:pPr>
        <w:tabs>
          <w:tab w:val="left" w:pos="1134"/>
        </w:tabs>
        <w:ind w:firstLine="567"/>
        <w:rPr>
          <w:b/>
        </w:rPr>
      </w:pPr>
      <w:r w:rsidRPr="00731256">
        <w:rPr>
          <w:b/>
        </w:rPr>
        <w:t>3.</w:t>
      </w:r>
      <w:r w:rsidRPr="00731256">
        <w:rPr>
          <w:b/>
        </w:rPr>
        <w:tab/>
      </w:r>
      <w:r w:rsidRPr="00731256">
        <w:rPr>
          <w:b/>
        </w:rPr>
        <w:t>Функции Совета</w:t>
      </w:r>
    </w:p>
    <w:p w:rsidR="00731256" w:rsidRDefault="00731256" w:rsidP="00731256">
      <w:pPr>
        <w:tabs>
          <w:tab w:val="left" w:pos="1134"/>
        </w:tabs>
        <w:ind w:firstLine="567"/>
      </w:pPr>
      <w:r>
        <w:t>Совет в целях выполнения возложенных на него задач:</w:t>
      </w:r>
    </w:p>
    <w:p w:rsidR="00731256" w:rsidRDefault="00731256" w:rsidP="00731256">
      <w:pPr>
        <w:tabs>
          <w:tab w:val="left" w:pos="1134"/>
        </w:tabs>
        <w:ind w:firstLine="567"/>
      </w:pPr>
      <w:r>
        <w:t>3.1.</w:t>
      </w:r>
      <w:r>
        <w:tab/>
      </w:r>
      <w:r>
        <w:t xml:space="preserve">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и их объединений по введению новых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3.2.</w:t>
      </w:r>
      <w:r>
        <w:tab/>
      </w:r>
      <w:r>
        <w:t>Изучает опыт других общеобразовательных учреждений по введению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3.3.</w:t>
      </w:r>
      <w:r>
        <w:tab/>
      </w:r>
      <w:r>
        <w:t>Обеспечивает необходимые условия для реализации проектных технологий при введении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3.4.</w:t>
      </w:r>
      <w:r>
        <w:tab/>
      </w:r>
      <w:r>
        <w:t>Принимает участие в разрешении конфликтов при введении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3.5.</w:t>
      </w:r>
      <w:r>
        <w:tab/>
      </w:r>
      <w:r>
        <w:t>Периодически информирует педагогический совет о ходе и результатах введения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3.6.</w:t>
      </w:r>
      <w:r>
        <w:tab/>
      </w:r>
      <w:r>
        <w:t>Принимает решения в пределах своей компетенции по рассматриваемым вопросам.</w:t>
      </w:r>
    </w:p>
    <w:p w:rsidR="00731256" w:rsidRDefault="00731256" w:rsidP="00731256">
      <w:pPr>
        <w:tabs>
          <w:tab w:val="left" w:pos="1134"/>
        </w:tabs>
        <w:ind w:firstLine="567"/>
      </w:pPr>
    </w:p>
    <w:p w:rsidR="00731256" w:rsidRPr="00731256" w:rsidRDefault="00731256" w:rsidP="00731256">
      <w:pPr>
        <w:tabs>
          <w:tab w:val="left" w:pos="1134"/>
        </w:tabs>
        <w:ind w:firstLine="567"/>
        <w:rPr>
          <w:b/>
        </w:rPr>
      </w:pPr>
      <w:r w:rsidRPr="00731256">
        <w:rPr>
          <w:b/>
        </w:rPr>
        <w:t>4.</w:t>
      </w:r>
      <w:r w:rsidRPr="00731256">
        <w:rPr>
          <w:b/>
        </w:rPr>
        <w:tab/>
      </w:r>
      <w:r w:rsidRPr="00731256">
        <w:rPr>
          <w:b/>
        </w:rPr>
        <w:t>Порядок работы Совета</w:t>
      </w:r>
    </w:p>
    <w:p w:rsidR="00731256" w:rsidRDefault="00731256" w:rsidP="00731256">
      <w:pPr>
        <w:tabs>
          <w:tab w:val="left" w:pos="1134"/>
        </w:tabs>
        <w:ind w:firstLine="567"/>
      </w:pPr>
      <w:r>
        <w:t>4.1.</w:t>
      </w:r>
      <w:r>
        <w:tab/>
      </w:r>
      <w:r>
        <w:t>Совет является коллегиальным органом.</w:t>
      </w:r>
    </w:p>
    <w:p w:rsidR="00731256" w:rsidRDefault="00731256" w:rsidP="00731256">
      <w:pPr>
        <w:tabs>
          <w:tab w:val="left" w:pos="1134"/>
        </w:tabs>
        <w:ind w:firstLine="567"/>
      </w:pPr>
      <w:r>
        <w:t>4.2.</w:t>
      </w:r>
      <w:r>
        <w:tab/>
      </w:r>
      <w:r>
        <w:t>Общее руководство Советом осуществляет председатель Совета.</w:t>
      </w:r>
    </w:p>
    <w:p w:rsidR="00731256" w:rsidRDefault="00731256" w:rsidP="00731256">
      <w:pPr>
        <w:tabs>
          <w:tab w:val="left" w:pos="1134"/>
        </w:tabs>
        <w:ind w:firstLine="567"/>
      </w:pPr>
      <w:r>
        <w:t>4.3.</w:t>
      </w:r>
      <w:r>
        <w:tab/>
      </w:r>
      <w:r>
        <w:t>Председатель Совета: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открывает и ведет заседания Совета; </w:t>
      </w:r>
      <w:r>
        <w:t xml:space="preserve"> 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осуществляет подсчет результатов голосования; 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подписывает от имени и по поручению Совета запросы, письма, постановления Совета; 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отчитывается на педагогических советах о работе Совета. </w:t>
      </w:r>
    </w:p>
    <w:p w:rsidR="00731256" w:rsidRDefault="00731256" w:rsidP="00731256">
      <w:pPr>
        <w:tabs>
          <w:tab w:val="left" w:pos="1134"/>
        </w:tabs>
        <w:ind w:firstLine="567"/>
      </w:pPr>
      <w:r>
        <w:t>4.4.</w:t>
      </w:r>
      <w:r>
        <w:tab/>
      </w:r>
      <w:r>
        <w:t>На первом заседании члены Совета избирают секретаря Совета.</w:t>
      </w:r>
    </w:p>
    <w:p w:rsidR="00731256" w:rsidRDefault="00731256" w:rsidP="00731256">
      <w:pPr>
        <w:tabs>
          <w:tab w:val="left" w:pos="1134"/>
        </w:tabs>
        <w:ind w:firstLine="567"/>
      </w:pPr>
      <w:r>
        <w:t>4.5.</w:t>
      </w:r>
      <w:r>
        <w:tab/>
      </w:r>
      <w:r>
        <w:t>Секретарь Совета ведет протоколы заседаний Совета, которые подписываются всеми членами Совета.</w:t>
      </w:r>
    </w:p>
    <w:p w:rsidR="00731256" w:rsidRDefault="00731256" w:rsidP="00731256">
      <w:pPr>
        <w:tabs>
          <w:tab w:val="left" w:pos="1134"/>
        </w:tabs>
        <w:ind w:firstLine="567"/>
      </w:pPr>
      <w:r>
        <w:t>4.6.</w:t>
      </w:r>
      <w:r>
        <w:tab/>
      </w:r>
      <w:r>
        <w:t>Протоколы Совета сшиваются в соответствии с правилами по делопроизводству и сдаются на хранение.</w:t>
      </w:r>
    </w:p>
    <w:p w:rsidR="00731256" w:rsidRDefault="00731256" w:rsidP="00731256">
      <w:pPr>
        <w:tabs>
          <w:tab w:val="left" w:pos="1134"/>
        </w:tabs>
        <w:ind w:firstLine="567"/>
      </w:pPr>
      <w:r>
        <w:t>4.7.</w:t>
      </w:r>
      <w:r>
        <w:tab/>
      </w:r>
      <w:r>
        <w:t>Протоколы Совета носят открытый характер и доступны для ознакомления.</w:t>
      </w:r>
    </w:p>
    <w:p w:rsidR="00731256" w:rsidRDefault="00731256" w:rsidP="00731256">
      <w:pPr>
        <w:tabs>
          <w:tab w:val="left" w:pos="1134"/>
        </w:tabs>
        <w:ind w:firstLine="567"/>
      </w:pPr>
      <w:r>
        <w:t>4.8.</w:t>
      </w:r>
      <w:r>
        <w:tab/>
      </w:r>
      <w:r>
        <w:t>Члены Совета обязаны: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присутствовать на заседаниях Совета; 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голосовать по обсуждаемым вопросам; 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исполнять поручения в соответствии с решениями Совета. </w:t>
      </w:r>
    </w:p>
    <w:p w:rsidR="00731256" w:rsidRDefault="00731256" w:rsidP="00731256">
      <w:pPr>
        <w:tabs>
          <w:tab w:val="left" w:pos="1134"/>
        </w:tabs>
        <w:ind w:firstLine="567"/>
      </w:pPr>
      <w:r>
        <w:lastRenderedPageBreak/>
        <w:t>4.9.</w:t>
      </w:r>
      <w:r>
        <w:tab/>
      </w:r>
      <w:r>
        <w:t>Члены Совета имеют право: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знакомиться с материалами и документами, поступающими в Совет; 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участвовать в обсуждении повестки дня, вносить предложения по повестке дня; 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в письменном виде высказывать особые мнения; </w:t>
      </w:r>
    </w:p>
    <w:p w:rsidR="00731256" w:rsidRDefault="00731256" w:rsidP="00731256">
      <w:pPr>
        <w:tabs>
          <w:tab w:val="left" w:pos="851"/>
          <w:tab w:val="left" w:pos="1134"/>
        </w:tabs>
        <w:ind w:firstLine="567"/>
      </w:pPr>
      <w:r>
        <w:t>-</w:t>
      </w:r>
      <w:r>
        <w:tab/>
        <w:t xml:space="preserve">ставить на голосование предлагаемые ими вопросы. </w:t>
      </w:r>
    </w:p>
    <w:p w:rsidR="00731256" w:rsidRDefault="00731256" w:rsidP="00731256">
      <w:pPr>
        <w:tabs>
          <w:tab w:val="left" w:pos="1134"/>
          <w:tab w:val="left" w:pos="1276"/>
        </w:tabs>
        <w:ind w:firstLine="567"/>
      </w:pPr>
      <w:r>
        <w:t>4.10.</w:t>
      </w:r>
      <w:r>
        <w:tab/>
      </w:r>
      <w:r>
        <w:tab/>
      </w:r>
      <w:r>
        <w:t>Вопросы, выносимые на голосование, принимаются большинством голосов от численного состава Совета.</w:t>
      </w:r>
    </w:p>
    <w:p w:rsidR="00731256" w:rsidRDefault="00731256" w:rsidP="00731256">
      <w:pPr>
        <w:tabs>
          <w:tab w:val="left" w:pos="1134"/>
          <w:tab w:val="left" w:pos="1276"/>
        </w:tabs>
        <w:ind w:firstLine="567"/>
      </w:pPr>
      <w:r>
        <w:t>4.11.</w:t>
      </w:r>
      <w:r>
        <w:tab/>
      </w:r>
      <w:r>
        <w:tab/>
      </w:r>
      <w:r>
        <w:t>По достижении Советом поставленных перед ним задач и по окончании его деятельности председатель Совета сшивает все документы Совета и сдает их на хранение.</w:t>
      </w:r>
    </w:p>
    <w:p w:rsidR="00731256" w:rsidRDefault="00731256" w:rsidP="00731256">
      <w:pPr>
        <w:tabs>
          <w:tab w:val="left" w:pos="1134"/>
          <w:tab w:val="left" w:pos="1276"/>
        </w:tabs>
        <w:ind w:firstLine="567"/>
      </w:pPr>
    </w:p>
    <w:p w:rsidR="00731256" w:rsidRPr="00731256" w:rsidRDefault="00731256" w:rsidP="00731256">
      <w:pPr>
        <w:tabs>
          <w:tab w:val="left" w:pos="1134"/>
        </w:tabs>
        <w:ind w:firstLine="567"/>
        <w:rPr>
          <w:b/>
        </w:rPr>
      </w:pPr>
      <w:r w:rsidRPr="00731256">
        <w:rPr>
          <w:b/>
        </w:rPr>
        <w:t>5.</w:t>
      </w:r>
      <w:r w:rsidRPr="00731256">
        <w:rPr>
          <w:b/>
        </w:rPr>
        <w:tab/>
      </w:r>
      <w:r w:rsidRPr="00731256">
        <w:rPr>
          <w:b/>
        </w:rPr>
        <w:t>Права Совета</w:t>
      </w:r>
    </w:p>
    <w:p w:rsidR="00731256" w:rsidRDefault="00731256" w:rsidP="00731256">
      <w:pPr>
        <w:tabs>
          <w:tab w:val="left" w:pos="1134"/>
        </w:tabs>
        <w:ind w:firstLine="567"/>
      </w:pPr>
      <w:r>
        <w:t>5.1.</w:t>
      </w:r>
      <w:r>
        <w:tab/>
      </w:r>
      <w:r>
        <w:t>Вносить на рассмотрение педагогического совета вопросы, связанные с разработкой и реализацией проекта введения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5.2.</w:t>
      </w:r>
      <w:r>
        <w:tab/>
      </w:r>
      <w:r>
        <w:t>Вносить предложения и проекты решений по вопросам, относящимся к ведению Совета.</w:t>
      </w:r>
    </w:p>
    <w:p w:rsidR="00731256" w:rsidRDefault="00731256" w:rsidP="00731256">
      <w:pPr>
        <w:tabs>
          <w:tab w:val="left" w:pos="1134"/>
        </w:tabs>
        <w:ind w:firstLine="567"/>
      </w:pPr>
      <w:r>
        <w:t>5.3.</w:t>
      </w:r>
      <w:r>
        <w:tab/>
      </w:r>
      <w:r>
        <w:t>Обращаться с предложениями к директору школы и другим членам администрации школы по вопросам, относящимся к ведению Совета.</w:t>
      </w:r>
    </w:p>
    <w:p w:rsidR="00731256" w:rsidRDefault="00731256" w:rsidP="00731256">
      <w:pPr>
        <w:tabs>
          <w:tab w:val="left" w:pos="1134"/>
        </w:tabs>
        <w:ind w:firstLine="567"/>
      </w:pPr>
      <w:r>
        <w:t>5.4.</w:t>
      </w:r>
      <w:r>
        <w:tab/>
      </w:r>
      <w:r>
        <w:t>Требовать от руководителей проектов необходимые справки и документы, относящиеся к деятельности Совета.</w:t>
      </w:r>
    </w:p>
    <w:p w:rsidR="00731256" w:rsidRDefault="00731256" w:rsidP="00731256">
      <w:pPr>
        <w:tabs>
          <w:tab w:val="left" w:pos="1134"/>
        </w:tabs>
        <w:ind w:firstLine="567"/>
      </w:pPr>
      <w:r>
        <w:t>5.5.</w:t>
      </w:r>
      <w:r>
        <w:tab/>
      </w:r>
      <w:r>
        <w:t>Приглашать для принятия участия в работе Совета разработчиков проекта внедрения ФГОС.</w:t>
      </w:r>
    </w:p>
    <w:p w:rsidR="00731256" w:rsidRDefault="00731256" w:rsidP="00731256">
      <w:pPr>
        <w:tabs>
          <w:tab w:val="left" w:pos="1134"/>
        </w:tabs>
        <w:ind w:firstLine="567"/>
      </w:pPr>
      <w:r>
        <w:t>5.6.</w:t>
      </w:r>
      <w:r>
        <w:tab/>
      </w:r>
      <w:r>
        <w:t>Привлекать иных специалистов для выполнения отдельных поручений.</w:t>
      </w:r>
    </w:p>
    <w:p w:rsidR="00731256" w:rsidRDefault="00731256" w:rsidP="00731256">
      <w:pPr>
        <w:tabs>
          <w:tab w:val="left" w:pos="1134"/>
        </w:tabs>
        <w:ind w:firstLine="567"/>
      </w:pPr>
    </w:p>
    <w:p w:rsidR="00731256" w:rsidRDefault="00731256" w:rsidP="00731256">
      <w:pPr>
        <w:tabs>
          <w:tab w:val="left" w:pos="1134"/>
        </w:tabs>
        <w:ind w:firstLine="567"/>
      </w:pPr>
    </w:p>
    <w:sectPr w:rsidR="00731256" w:rsidSect="00826136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56"/>
    <w:rsid w:val="00731256"/>
    <w:rsid w:val="00826136"/>
    <w:rsid w:val="00C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2014-05-26T14:45:00Z</dcterms:created>
  <dcterms:modified xsi:type="dcterms:W3CDTF">2014-05-26T14:56:00Z</dcterms:modified>
</cp:coreProperties>
</file>