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8" w:rsidRDefault="00794CEE">
      <w:pPr>
        <w:pStyle w:val="20"/>
        <w:framePr w:w="9508" w:h="14298" w:hRule="exact" w:wrap="around" w:vAnchor="page" w:hAnchor="page" w:x="1201" w:y="1359"/>
        <w:shd w:val="clear" w:color="auto" w:fill="auto"/>
        <w:ind w:left="20"/>
      </w:pPr>
      <w:r>
        <w:t>Аннотация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tabs>
          <w:tab w:val="center" w:pos="3089"/>
          <w:tab w:val="center" w:pos="5148"/>
          <w:tab w:val="right" w:pos="7038"/>
          <w:tab w:val="right" w:pos="8035"/>
          <w:tab w:val="left" w:pos="8239"/>
        </w:tabs>
        <w:ind w:left="20" w:firstLine="700"/>
      </w:pPr>
      <w:r>
        <w:t>Рабочая</w:t>
      </w:r>
      <w:r>
        <w:tab/>
        <w:t>программа</w:t>
      </w:r>
      <w:r>
        <w:tab/>
        <w:t>педагогов</w:t>
      </w:r>
      <w:r>
        <w:tab/>
        <w:t>младшей</w:t>
      </w:r>
      <w:r>
        <w:tab/>
        <w:t>группы</w:t>
      </w:r>
      <w:r>
        <w:tab/>
      </w:r>
      <w:r>
        <w:t xml:space="preserve"> (далее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right="20"/>
      </w:pPr>
      <w:r>
        <w:t>Программа) определяет модель организации образовательного процесса в младшей группе, ориентирована на личность воспитанников группы и основывается на ФГОС ДО.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right="20" w:firstLine="700"/>
      </w:pPr>
      <w:r>
        <w:t xml:space="preserve">Цель Программы - создание </w:t>
      </w:r>
      <w:r>
        <w:t>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firstLine="700"/>
      </w:pPr>
      <w:r>
        <w:t>Программа: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конкретизирует цели и задачи изучения каждой о</w:t>
      </w:r>
      <w:r>
        <w:t>бразовательной области;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определяет объем и содержание предлагаемого материала;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оптимально распределяет время образовательной деятельности по темам;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after="252" w:line="324" w:lineRule="exact"/>
        <w:ind w:left="380"/>
        <w:jc w:val="left"/>
      </w:pPr>
      <w:r>
        <w:t xml:space="preserve"> отражает специфику региона, МДОУ и группы.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 xml:space="preserve">Программа обеспечивает развитие личности, мотивации и </w:t>
      </w:r>
      <w:r>
        <w:t>способностей детей по пяти образовательным областям: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социально - коммуникативное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художественно - эстетическое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познавательное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речевое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after="255" w:line="328" w:lineRule="exact"/>
        <w:ind w:left="380"/>
        <w:jc w:val="left"/>
      </w:pPr>
      <w:r>
        <w:t xml:space="preserve"> физическое развитие.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tabs>
          <w:tab w:val="left" w:pos="3350"/>
        </w:tabs>
        <w:spacing w:line="310" w:lineRule="exact"/>
        <w:ind w:left="20" w:right="20" w:firstLine="700"/>
      </w:pPr>
      <w:r>
        <w:t>Реализация содержания Программы предусмотрено в различных</w:t>
      </w:r>
      <w:r>
        <w:t xml:space="preserve"> видах детской деятельности:</w:t>
      </w:r>
      <w:r>
        <w:tab/>
        <w:t>игровой, коммуникативной, познавательно -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/>
      </w:pPr>
      <w:r>
        <w:t>исследовательской, трудовой, конструктивной, двигательной и др.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>Структура Программы является формой представления образовательных областей как целостной системы, отражающей внутреннюю л</w:t>
      </w:r>
      <w:r>
        <w:t>огику организации воспитательного процесса, и включает в себя следующие элементы: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firstLine="700"/>
      </w:pPr>
      <w:r>
        <w:t>Пояснительная записка.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firstLine="700"/>
      </w:pPr>
      <w:r>
        <w:t>Перечень нормативных правовых документов, на основании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820"/>
      </w:pPr>
      <w:r>
        <w:t>которых разработана рабочая программа; сведения о программе, на основании которой составлена дан</w:t>
      </w:r>
      <w:r>
        <w:t>ная рабочая программа; цели и задачи изучения образовательной области и вида деятельности в данной группе, национально-региональный компонент.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>Цели и задачи изучения каждой образовательной области (содержание образовательной деятельности, основные цели и з</w:t>
      </w:r>
      <w:r>
        <w:t>адачи, задачи вариативной части программы).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46" w:lineRule="exact"/>
        <w:ind w:left="20" w:right="20" w:firstLine="700"/>
      </w:pPr>
      <w:r>
        <w:t>Описание вариативных форм, способов, методов и средств реализации Программы.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Объем образовательной нагрузки.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right="20" w:firstLine="700"/>
      </w:pPr>
      <w:r>
        <w:t xml:space="preserve">Перспективно - тематическое планирование (содержание разделов и тем в соответствии с основной </w:t>
      </w:r>
      <w:r>
        <w:t>образовательной программой);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Социальное партнерство с родителями.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Список литературы и материально-технического обеспечения.</w:t>
      </w:r>
    </w:p>
    <w:p w:rsidR="00207468" w:rsidRDefault="00794CEE">
      <w:pPr>
        <w:pStyle w:val="a6"/>
        <w:framePr w:wrap="around" w:vAnchor="page" w:hAnchor="page" w:x="5860" w:y="15936"/>
        <w:shd w:val="clear" w:color="auto" w:fill="auto"/>
        <w:spacing w:line="190" w:lineRule="exact"/>
        <w:ind w:left="20"/>
      </w:pPr>
      <w:r>
        <w:t>2</w:t>
      </w:r>
    </w:p>
    <w:p w:rsidR="00207468" w:rsidRDefault="00207468">
      <w:pPr>
        <w:rPr>
          <w:sz w:val="2"/>
          <w:szCs w:val="2"/>
        </w:rPr>
      </w:pPr>
    </w:p>
    <w:sectPr w:rsidR="00207468" w:rsidSect="0020746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EE" w:rsidRDefault="00794CEE" w:rsidP="00207468">
      <w:r>
        <w:separator/>
      </w:r>
    </w:p>
  </w:endnote>
  <w:endnote w:type="continuationSeparator" w:id="1">
    <w:p w:rsidR="00794CEE" w:rsidRDefault="00794CEE" w:rsidP="0020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EE" w:rsidRDefault="00794CEE"/>
  </w:footnote>
  <w:footnote w:type="continuationSeparator" w:id="1">
    <w:p w:rsidR="00794CEE" w:rsidRDefault="00794C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2C2"/>
    <w:multiLevelType w:val="multilevel"/>
    <w:tmpl w:val="56CC3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7468"/>
    <w:rsid w:val="00207468"/>
    <w:rsid w:val="00794CEE"/>
    <w:rsid w:val="00A3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7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0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5">
    <w:name w:val="Колонтитул_"/>
    <w:basedOn w:val="a0"/>
    <w:link w:val="a6"/>
    <w:rsid w:val="0020746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7468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1">
    <w:name w:val="Основной текст1"/>
    <w:basedOn w:val="a"/>
    <w:link w:val="a4"/>
    <w:rsid w:val="00207468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Колонтитул"/>
    <w:basedOn w:val="a"/>
    <w:link w:val="a5"/>
    <w:rsid w:val="00207468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2018-07-06T11:22:00Z</dcterms:created>
  <dcterms:modified xsi:type="dcterms:W3CDTF">2018-07-06T11:23:00Z</dcterms:modified>
</cp:coreProperties>
</file>